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743" w:rsidRDefault="002B235F" w:rsidP="00250254">
      <w:pPr>
        <w:spacing w:after="0" w:line="21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ШЭ</w:t>
      </w:r>
      <w:r w:rsidR="00870537">
        <w:rPr>
          <w:rFonts w:ascii="Times New Roman" w:hAnsi="Times New Roman"/>
          <w:b/>
        </w:rPr>
        <w:t xml:space="preserve"> ВСОШ 2021-2022</w:t>
      </w:r>
      <w:r w:rsidR="00274D0A">
        <w:rPr>
          <w:rFonts w:ascii="Times New Roman" w:hAnsi="Times New Roman"/>
          <w:b/>
        </w:rPr>
        <w:t xml:space="preserve"> - </w:t>
      </w:r>
      <w:r w:rsidR="005F0E7E">
        <w:rPr>
          <w:rFonts w:ascii="Times New Roman" w:hAnsi="Times New Roman"/>
          <w:b/>
        </w:rPr>
        <w:t>Обществознание (</w:t>
      </w:r>
      <w:r w:rsidR="000D7145" w:rsidRPr="00380375">
        <w:rPr>
          <w:rFonts w:ascii="Times New Roman" w:hAnsi="Times New Roman"/>
          <w:b/>
        </w:rPr>
        <w:t>8  класс</w:t>
      </w:r>
      <w:r w:rsidR="005F0E7E">
        <w:rPr>
          <w:rFonts w:ascii="Times New Roman" w:hAnsi="Times New Roman"/>
          <w:b/>
        </w:rPr>
        <w:t>)</w:t>
      </w:r>
      <w:r w:rsidR="000D7145" w:rsidRPr="00380375">
        <w:rPr>
          <w:rFonts w:ascii="Times New Roman" w:hAnsi="Times New Roman"/>
          <w:b/>
        </w:rPr>
        <w:t xml:space="preserve">. </w:t>
      </w:r>
    </w:p>
    <w:p w:rsidR="00C77743" w:rsidRDefault="00C77743" w:rsidP="00250254">
      <w:pPr>
        <w:spacing w:after="0" w:line="216" w:lineRule="auto"/>
        <w:jc w:val="center"/>
        <w:rPr>
          <w:rFonts w:ascii="Times New Roman" w:hAnsi="Times New Roman"/>
          <w:b/>
        </w:rPr>
      </w:pPr>
    </w:p>
    <w:p w:rsidR="00C77743" w:rsidRPr="00C77743" w:rsidRDefault="00C77743" w:rsidP="00C77743">
      <w:pPr>
        <w:jc w:val="center"/>
        <w:rPr>
          <w:rFonts w:ascii="Times New Roman" w:hAnsi="Times New Roman"/>
          <w:sz w:val="24"/>
          <w:szCs w:val="24"/>
        </w:rPr>
      </w:pPr>
      <w:r w:rsidRPr="00C77743">
        <w:rPr>
          <w:rFonts w:ascii="Times New Roman" w:hAnsi="Times New Roman"/>
          <w:sz w:val="24"/>
          <w:szCs w:val="24"/>
        </w:rPr>
        <w:t>( Материалы подготовлены Крюковой В.Н., председателем МПМК по обществознанию)</w:t>
      </w:r>
    </w:p>
    <w:p w:rsidR="00C77743" w:rsidRDefault="00C77743" w:rsidP="00250254">
      <w:pPr>
        <w:spacing w:after="0" w:line="216" w:lineRule="auto"/>
        <w:jc w:val="center"/>
        <w:rPr>
          <w:rFonts w:ascii="Times New Roman" w:hAnsi="Times New Roman"/>
          <w:b/>
        </w:rPr>
      </w:pPr>
    </w:p>
    <w:p w:rsidR="000D7145" w:rsidRDefault="000D7145" w:rsidP="00250254">
      <w:pPr>
        <w:spacing w:after="0" w:line="216" w:lineRule="auto"/>
        <w:jc w:val="center"/>
        <w:rPr>
          <w:rFonts w:ascii="Times New Roman" w:hAnsi="Times New Roman"/>
          <w:b/>
        </w:rPr>
      </w:pPr>
      <w:r w:rsidRPr="00380375">
        <w:rPr>
          <w:rFonts w:ascii="Times New Roman" w:hAnsi="Times New Roman"/>
          <w:b/>
        </w:rPr>
        <w:t xml:space="preserve"> Ответы.  Всего: 100 баллов.</w:t>
      </w:r>
    </w:p>
    <w:p w:rsidR="005F0E7E" w:rsidRDefault="005F0E7E" w:rsidP="00250254">
      <w:pPr>
        <w:spacing w:after="0" w:line="216" w:lineRule="auto"/>
        <w:jc w:val="center"/>
        <w:rPr>
          <w:rFonts w:ascii="Times New Roman" w:hAnsi="Times New Roman"/>
          <w:b/>
        </w:rPr>
      </w:pPr>
    </w:p>
    <w:tbl>
      <w:tblPr>
        <w:tblStyle w:val="a4"/>
        <w:tblW w:w="10774" w:type="dxa"/>
        <w:tblInd w:w="-318" w:type="dxa"/>
        <w:tblLayout w:type="fixed"/>
        <w:tblLook w:val="04A0"/>
      </w:tblPr>
      <w:tblGrid>
        <w:gridCol w:w="710"/>
        <w:gridCol w:w="7229"/>
        <w:gridCol w:w="1418"/>
        <w:gridCol w:w="1417"/>
      </w:tblGrid>
      <w:tr w:rsidR="00C3617D" w:rsidRPr="00C3617D" w:rsidTr="00C3617D">
        <w:tc>
          <w:tcPr>
            <w:tcW w:w="710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№ задания</w:t>
            </w:r>
          </w:p>
        </w:tc>
        <w:tc>
          <w:tcPr>
            <w:tcW w:w="7229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Ответ</w:t>
            </w:r>
            <w:r w:rsidR="00FD1F96" w:rsidRPr="00C3617D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</w:p>
        </w:tc>
        <w:tc>
          <w:tcPr>
            <w:tcW w:w="1418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Кол-во баллов за каждую верную позицию</w:t>
            </w:r>
          </w:p>
        </w:tc>
        <w:tc>
          <w:tcPr>
            <w:tcW w:w="1417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Максимальное кол-во баллов за задание</w:t>
            </w:r>
          </w:p>
        </w:tc>
      </w:tr>
      <w:tr w:rsidR="00C3617D" w:rsidRPr="00C3617D" w:rsidTr="00C3617D">
        <w:tc>
          <w:tcPr>
            <w:tcW w:w="710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229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tbl>
            <w:tblPr>
              <w:tblStyle w:val="a4"/>
              <w:tblW w:w="0" w:type="auto"/>
              <w:tblInd w:w="579" w:type="dxa"/>
              <w:tblLayout w:type="fixed"/>
              <w:tblLook w:val="04A0"/>
            </w:tblPr>
            <w:tblGrid>
              <w:gridCol w:w="877"/>
              <w:gridCol w:w="877"/>
              <w:gridCol w:w="878"/>
              <w:gridCol w:w="877"/>
              <w:gridCol w:w="877"/>
              <w:gridCol w:w="878"/>
            </w:tblGrid>
            <w:tr w:rsidR="005F0E7E" w:rsidRPr="00C3617D" w:rsidTr="00FD1F96"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8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78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</w:tr>
            <w:tr w:rsidR="005F0E7E" w:rsidRPr="00C3617D" w:rsidTr="00FD1F96"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Да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Нет</w:t>
                  </w:r>
                </w:p>
              </w:tc>
              <w:tc>
                <w:tcPr>
                  <w:tcW w:w="878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Нет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Нет</w:t>
                  </w:r>
                </w:p>
              </w:tc>
              <w:tc>
                <w:tcPr>
                  <w:tcW w:w="877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Да</w:t>
                  </w:r>
                </w:p>
              </w:tc>
              <w:tc>
                <w:tcPr>
                  <w:tcW w:w="878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Да</w:t>
                  </w:r>
                </w:p>
              </w:tc>
            </w:tr>
          </w:tbl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</w:tr>
      <w:tr w:rsidR="005F0E7E" w:rsidRPr="00C3617D" w:rsidTr="00C3617D">
        <w:trPr>
          <w:trHeight w:val="781"/>
        </w:trPr>
        <w:tc>
          <w:tcPr>
            <w:tcW w:w="710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229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tbl>
            <w:tblPr>
              <w:tblStyle w:val="a4"/>
              <w:tblpPr w:leftFromText="180" w:rightFromText="180" w:vertAnchor="text" w:horzAnchor="margin" w:tblpXSpec="center" w:tblpY="-41"/>
              <w:tblW w:w="0" w:type="auto"/>
              <w:tblLayout w:type="fixed"/>
              <w:tblLook w:val="04A0"/>
            </w:tblPr>
            <w:tblGrid>
              <w:gridCol w:w="1310"/>
              <w:gridCol w:w="1310"/>
              <w:gridCol w:w="1310"/>
              <w:gridCol w:w="1310"/>
            </w:tblGrid>
            <w:tr w:rsidR="005F0E7E" w:rsidRPr="00C3617D" w:rsidTr="005F0E7E">
              <w:trPr>
                <w:trHeight w:val="274"/>
              </w:trPr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</w:tr>
            <w:tr w:rsidR="005F0E7E" w:rsidRPr="00C3617D" w:rsidTr="005F0E7E"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БВД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АД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АБГ</w:t>
                  </w:r>
                </w:p>
              </w:tc>
              <w:tc>
                <w:tcPr>
                  <w:tcW w:w="1310" w:type="dxa"/>
                </w:tcPr>
                <w:p w:rsidR="005F0E7E" w:rsidRPr="00C3617D" w:rsidRDefault="005F0E7E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ВГД</w:t>
                  </w:r>
                </w:p>
              </w:tc>
            </w:tr>
          </w:tbl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</w:tr>
      <w:tr w:rsidR="005F0E7E" w:rsidRPr="00C3617D" w:rsidTr="00C3617D">
        <w:tc>
          <w:tcPr>
            <w:tcW w:w="710" w:type="dxa"/>
          </w:tcPr>
          <w:p w:rsidR="005F0E7E" w:rsidRPr="00C3617D" w:rsidRDefault="005F0E7E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7229" w:type="dxa"/>
          </w:tcPr>
          <w:p w:rsidR="005F0E7E" w:rsidRPr="00C3617D" w:rsidRDefault="00056A49" w:rsidP="00C3617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БГ</w:t>
            </w:r>
          </w:p>
        </w:tc>
        <w:tc>
          <w:tcPr>
            <w:tcW w:w="1418" w:type="dxa"/>
          </w:tcPr>
          <w:p w:rsidR="005F0E7E" w:rsidRPr="00C3617D" w:rsidRDefault="00056A49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5F0E7E" w:rsidRPr="00C3617D" w:rsidRDefault="00056A49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056A49" w:rsidRPr="00C3617D" w:rsidTr="00C3617D">
        <w:tc>
          <w:tcPr>
            <w:tcW w:w="710" w:type="dxa"/>
          </w:tcPr>
          <w:p w:rsidR="00056A49" w:rsidRPr="00C3617D" w:rsidRDefault="00056A49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7229" w:type="dxa"/>
          </w:tcPr>
          <w:p w:rsidR="00056A49" w:rsidRPr="00C3617D" w:rsidRDefault="00056A49" w:rsidP="00C3617D">
            <w:pPr>
              <w:pStyle w:val="a3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tbl>
            <w:tblPr>
              <w:tblStyle w:val="a4"/>
              <w:tblW w:w="5954" w:type="dxa"/>
              <w:tblInd w:w="579" w:type="dxa"/>
              <w:tblLayout w:type="fixed"/>
              <w:tblLook w:val="04A0"/>
            </w:tblPr>
            <w:tblGrid>
              <w:gridCol w:w="2977"/>
              <w:gridCol w:w="2977"/>
            </w:tblGrid>
            <w:tr w:rsidR="00FD1F96" w:rsidRPr="00C3617D" w:rsidTr="00FD1F96">
              <w:tc>
                <w:tcPr>
                  <w:tcW w:w="2977" w:type="dxa"/>
                </w:tcPr>
                <w:p w:rsidR="00FD1F96" w:rsidRPr="00C3617D" w:rsidRDefault="00FD1F96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Производство товаров</w:t>
                  </w:r>
                </w:p>
              </w:tc>
              <w:tc>
                <w:tcPr>
                  <w:tcW w:w="2977" w:type="dxa"/>
                </w:tcPr>
                <w:p w:rsidR="00FD1F96" w:rsidRPr="00C3617D" w:rsidRDefault="00FD1F96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Оказание услуг</w:t>
                  </w:r>
                </w:p>
              </w:tc>
            </w:tr>
            <w:tr w:rsidR="00FD1F96" w:rsidRPr="00C3617D" w:rsidTr="00FD1F96">
              <w:tc>
                <w:tcPr>
                  <w:tcW w:w="2977" w:type="dxa"/>
                </w:tcPr>
                <w:p w:rsidR="00FD1F96" w:rsidRPr="00C3617D" w:rsidRDefault="00FD1F96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АГЗ</w:t>
                  </w:r>
                </w:p>
              </w:tc>
              <w:tc>
                <w:tcPr>
                  <w:tcW w:w="2977" w:type="dxa"/>
                </w:tcPr>
                <w:p w:rsidR="00FD1F96" w:rsidRPr="00C3617D" w:rsidRDefault="00FD1F96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БВДЕЖ</w:t>
                  </w:r>
                </w:p>
              </w:tc>
            </w:tr>
          </w:tbl>
          <w:p w:rsidR="00FD1F96" w:rsidRPr="00C3617D" w:rsidRDefault="00FD1F96" w:rsidP="00C3617D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056A49" w:rsidRPr="00C3617D" w:rsidRDefault="00C3617D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056A49" w:rsidRPr="00C3617D" w:rsidRDefault="00C3617D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FD1F96" w:rsidRPr="00C3617D" w:rsidTr="00C3617D">
        <w:tc>
          <w:tcPr>
            <w:tcW w:w="710" w:type="dxa"/>
          </w:tcPr>
          <w:p w:rsidR="00FD1F96" w:rsidRPr="00C3617D" w:rsidRDefault="00FD1F96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7229" w:type="dxa"/>
          </w:tcPr>
          <w:p w:rsidR="00FD1F96" w:rsidRPr="00C3617D" w:rsidRDefault="00FD1F96" w:rsidP="00C3617D">
            <w:pPr>
              <w:pStyle w:val="a3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  <w:tbl>
            <w:tblPr>
              <w:tblStyle w:val="a4"/>
              <w:tblW w:w="13388" w:type="dxa"/>
              <w:tblLayout w:type="fixed"/>
              <w:tblLook w:val="04A0"/>
            </w:tblPr>
            <w:tblGrid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69"/>
              <w:gridCol w:w="670"/>
              <w:gridCol w:w="670"/>
              <w:gridCol w:w="670"/>
              <w:gridCol w:w="670"/>
              <w:gridCol w:w="670"/>
              <w:gridCol w:w="670"/>
              <w:gridCol w:w="670"/>
              <w:gridCol w:w="670"/>
            </w:tblGrid>
            <w:tr w:rsidR="00B644C8" w:rsidRPr="00C3617D" w:rsidTr="00B644C8"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644C8" w:rsidRPr="00C3617D" w:rsidTr="00B644C8"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Д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Л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П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Ж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69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70" w:type="dxa"/>
                </w:tcPr>
                <w:p w:rsidR="00B644C8" w:rsidRPr="00C3617D" w:rsidRDefault="00B644C8" w:rsidP="00C3617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B644C8" w:rsidRPr="00C3617D" w:rsidRDefault="00B644C8" w:rsidP="00C3617D">
            <w:pPr>
              <w:pStyle w:val="a3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FD1F96" w:rsidRPr="00C3617D" w:rsidRDefault="005876C8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D1F96" w:rsidRPr="00C3617D" w:rsidRDefault="00B644C8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</w:tr>
      <w:tr w:rsidR="00B644C8" w:rsidRPr="00C3617D" w:rsidTr="00C3617D">
        <w:tc>
          <w:tcPr>
            <w:tcW w:w="710" w:type="dxa"/>
          </w:tcPr>
          <w:p w:rsidR="00B644C8" w:rsidRPr="00C3617D" w:rsidRDefault="00B644C8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7229" w:type="dxa"/>
          </w:tcPr>
          <w:p w:rsidR="00B644C8" w:rsidRPr="00C3617D" w:rsidRDefault="00B644C8" w:rsidP="00C3617D">
            <w:pPr>
              <w:pStyle w:val="a3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 xml:space="preserve">Ответ: </w:t>
            </w:r>
            <w:r w:rsidRPr="00C3617D">
              <w:rPr>
                <w:rFonts w:ascii="Times New Roman" w:hAnsi="Times New Roman"/>
                <w:sz w:val="18"/>
                <w:szCs w:val="18"/>
              </w:rPr>
              <w:t xml:space="preserve">Продавец не прав </w:t>
            </w: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="00782E1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 xml:space="preserve"> балл</w:t>
            </w:r>
            <w:r w:rsidR="00C3617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  <w:p w:rsidR="00C3617D" w:rsidRDefault="00B644C8" w:rsidP="00C3617D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Обоснование</w:t>
            </w:r>
            <w:r w:rsidRPr="00C3617D">
              <w:rPr>
                <w:rFonts w:ascii="Times New Roman" w:hAnsi="Times New Roman"/>
                <w:sz w:val="18"/>
                <w:szCs w:val="18"/>
              </w:rPr>
              <w:t>: Ст.26 ч.2. ГКРФ «</w:t>
            </w:r>
            <w:r w:rsidRPr="00C3617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Несовершеннолетние в возрасте от четырнадцати до восемнадцати лет вправе самостоятельно, без согласия родителей, усыновителей и попечителя </w:t>
            </w:r>
            <w:bookmarkStart w:id="0" w:name="dst100150"/>
            <w:bookmarkEnd w:id="0"/>
            <w:r w:rsidRPr="00C3617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распоряжаться своими заработком, стипендией и иными доходами». </w:t>
            </w:r>
          </w:p>
          <w:p w:rsidR="00B644C8" w:rsidRPr="00C3617D" w:rsidRDefault="00C3617D" w:rsidP="00C3617D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(5 баллов</w:t>
            </w:r>
            <w:r w:rsidR="00B644C8" w:rsidRPr="00C361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  <w:p w:rsidR="00B644C8" w:rsidRPr="00C3617D" w:rsidRDefault="00B644C8" w:rsidP="00C3617D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3617D">
              <w:rPr>
                <w:rFonts w:ascii="Times New Roman" w:hAnsi="Times New Roman"/>
                <w:sz w:val="18"/>
                <w:szCs w:val="18"/>
              </w:rPr>
              <w:t xml:space="preserve"> ( Ответ может быть дан в иной, близкой по смыслу формулировке)</w:t>
            </w:r>
          </w:p>
          <w:p w:rsidR="00B644C8" w:rsidRPr="00C3617D" w:rsidRDefault="00B644C8" w:rsidP="00C3617D">
            <w:pPr>
              <w:pStyle w:val="a3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B644C8" w:rsidRPr="00C3617D" w:rsidRDefault="00B644C8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B644C8" w:rsidRPr="00C3617D" w:rsidRDefault="00782E13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bookmarkStart w:id="1" w:name="_GoBack"/>
            <w:bookmarkEnd w:id="1"/>
          </w:p>
        </w:tc>
      </w:tr>
      <w:tr w:rsidR="00B644C8" w:rsidRPr="00C3617D" w:rsidTr="00C3617D">
        <w:tc>
          <w:tcPr>
            <w:tcW w:w="710" w:type="dxa"/>
          </w:tcPr>
          <w:p w:rsidR="00B644C8" w:rsidRPr="00C3617D" w:rsidRDefault="00530C8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7229" w:type="dxa"/>
          </w:tcPr>
          <w:p w:rsidR="00417867" w:rsidRPr="00C3617D" w:rsidRDefault="00417867" w:rsidP="00C3617D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sz w:val="18"/>
                <w:szCs w:val="18"/>
              </w:rPr>
            </w:pPr>
            <w:r w:rsidRPr="00C3617D">
              <w:rPr>
                <w:rStyle w:val="c9"/>
                <w:b/>
                <w:color w:val="000000"/>
                <w:sz w:val="18"/>
                <w:szCs w:val="18"/>
              </w:rPr>
              <w:t xml:space="preserve">Ответ: </w:t>
            </w:r>
            <w:r w:rsidRPr="00C3617D">
              <w:rPr>
                <w:rStyle w:val="c9"/>
                <w:color w:val="000000"/>
                <w:sz w:val="18"/>
                <w:szCs w:val="18"/>
              </w:rPr>
              <w:t>406 400 рублей</w:t>
            </w:r>
          </w:p>
          <w:p w:rsidR="00530C87" w:rsidRPr="00C3617D" w:rsidRDefault="00530C87" w:rsidP="00C3617D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9"/>
                <w:b/>
                <w:color w:val="000000"/>
                <w:sz w:val="18"/>
                <w:szCs w:val="18"/>
              </w:rPr>
            </w:pPr>
            <w:r w:rsidRPr="00C3617D">
              <w:rPr>
                <w:rStyle w:val="c9"/>
                <w:b/>
                <w:color w:val="000000"/>
                <w:sz w:val="18"/>
                <w:szCs w:val="18"/>
              </w:rPr>
              <w:t>Решение:</w:t>
            </w:r>
          </w:p>
          <w:p w:rsidR="00417867" w:rsidRPr="00C3617D" w:rsidRDefault="00417867" w:rsidP="00C3617D">
            <w:pPr>
              <w:pStyle w:val="c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rStyle w:val="c9"/>
                <w:color w:val="000000"/>
                <w:sz w:val="18"/>
                <w:szCs w:val="18"/>
                <w:shd w:val="clear" w:color="auto" w:fill="FFFFFF"/>
              </w:rPr>
            </w:pPr>
            <w:r w:rsidRPr="00C3617D">
              <w:rPr>
                <w:rStyle w:val="c9"/>
                <w:color w:val="000000"/>
                <w:sz w:val="18"/>
                <w:szCs w:val="18"/>
              </w:rPr>
              <w:t>400 000:100*6,4:12 = 2 133 руб. – начисления в месяц</w:t>
            </w:r>
          </w:p>
          <w:p w:rsidR="00B644C8" w:rsidRPr="00C3617D" w:rsidRDefault="00417867" w:rsidP="00C3617D">
            <w:pPr>
              <w:pStyle w:val="c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C3617D">
              <w:rPr>
                <w:rStyle w:val="c9"/>
                <w:color w:val="000000"/>
                <w:sz w:val="18"/>
                <w:szCs w:val="18"/>
              </w:rPr>
              <w:t>2133*3+400 000 = 406 400 руб. – сумма на вкладе по истечении 3-х месяцев.</w:t>
            </w:r>
          </w:p>
        </w:tc>
        <w:tc>
          <w:tcPr>
            <w:tcW w:w="1418" w:type="dxa"/>
          </w:tcPr>
          <w:p w:rsidR="00B644C8" w:rsidRPr="00C3617D" w:rsidRDefault="00B644C8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B644C8" w:rsidRPr="00C3617D" w:rsidRDefault="00C3617D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417867" w:rsidRPr="00C3617D" w:rsidTr="00C3617D">
        <w:tc>
          <w:tcPr>
            <w:tcW w:w="710" w:type="dxa"/>
          </w:tcPr>
          <w:p w:rsidR="00417867" w:rsidRPr="00C3617D" w:rsidRDefault="0041786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617D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7229" w:type="dxa"/>
          </w:tcPr>
          <w:tbl>
            <w:tblPr>
              <w:tblStyle w:val="a4"/>
              <w:tblW w:w="6833" w:type="dxa"/>
              <w:tblLayout w:type="fixed"/>
              <w:tblLook w:val="04A0"/>
            </w:tblPr>
            <w:tblGrid>
              <w:gridCol w:w="2138"/>
              <w:gridCol w:w="4695"/>
            </w:tblGrid>
            <w:tr w:rsidR="00F83A1A" w:rsidRPr="00C3617D" w:rsidTr="00C3617D">
              <w:tc>
                <w:tcPr>
                  <w:tcW w:w="2138" w:type="dxa"/>
                  <w:vAlign w:val="bottom"/>
                </w:tcPr>
                <w:p w:rsidR="00F83A1A" w:rsidRPr="00C3617D" w:rsidRDefault="00F83A1A" w:rsidP="00C3617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eastAsia="Times New Roman" w:hAnsi="Times New Roman"/>
                      <w:b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Основные группы прав и свобод</w:t>
                  </w:r>
                </w:p>
              </w:tc>
              <w:tc>
                <w:tcPr>
                  <w:tcW w:w="4695" w:type="dxa"/>
                  <w:vAlign w:val="bottom"/>
                </w:tcPr>
                <w:p w:rsidR="00F83A1A" w:rsidRPr="00C3617D" w:rsidRDefault="00F83A1A" w:rsidP="00C3617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18"/>
                      <w:szCs w:val="18"/>
                      <w:lang w:eastAsia="ru-RU"/>
                    </w:rPr>
                  </w:pPr>
                  <w:r w:rsidRPr="00C3617D">
                    <w:rPr>
                      <w:rFonts w:ascii="Times New Roman" w:eastAsia="Times New Roman" w:hAnsi="Times New Roman"/>
                      <w:b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Права и свободы, относящиеся к данной группе</w:t>
                  </w:r>
                </w:p>
              </w:tc>
            </w:tr>
            <w:tr w:rsidR="00F83A1A" w:rsidRPr="00C3617D" w:rsidTr="00C3617D">
              <w:tc>
                <w:tcPr>
                  <w:tcW w:w="2138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Личные права</w:t>
                  </w:r>
                </w:p>
              </w:tc>
              <w:tc>
                <w:tcPr>
                  <w:tcW w:w="4695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(1)право на жизнь</w:t>
                  </w:r>
                </w:p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(8) свобода совести (вероисповедания)</w:t>
                  </w:r>
                </w:p>
              </w:tc>
            </w:tr>
            <w:tr w:rsidR="00F83A1A" w:rsidRPr="00C3617D" w:rsidTr="00C3617D">
              <w:tc>
                <w:tcPr>
                  <w:tcW w:w="2138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Политические права</w:t>
                  </w:r>
                </w:p>
              </w:tc>
              <w:tc>
                <w:tcPr>
                  <w:tcW w:w="4695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(4) право проводить митинги, демонстрации, шествия</w:t>
                  </w:r>
                </w:p>
              </w:tc>
            </w:tr>
            <w:tr w:rsidR="00F83A1A" w:rsidRPr="00C3617D" w:rsidTr="00C3617D">
              <w:tc>
                <w:tcPr>
                  <w:tcW w:w="2138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Социальные права</w:t>
                  </w:r>
                </w:p>
              </w:tc>
              <w:tc>
                <w:tcPr>
                  <w:tcW w:w="4695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(2) право на благоприятную окружающую среду</w:t>
                  </w:r>
                </w:p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(7) право на образование</w:t>
                  </w:r>
                </w:p>
              </w:tc>
            </w:tr>
            <w:tr w:rsidR="00F83A1A" w:rsidRPr="00C3617D" w:rsidTr="00C3617D">
              <w:tc>
                <w:tcPr>
                  <w:tcW w:w="2138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Экономические права</w:t>
                  </w:r>
                </w:p>
              </w:tc>
              <w:tc>
                <w:tcPr>
                  <w:tcW w:w="4695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(5) право на труд</w:t>
                  </w:r>
                </w:p>
              </w:tc>
            </w:tr>
            <w:tr w:rsidR="00F83A1A" w:rsidRPr="00C3617D" w:rsidTr="00C3617D">
              <w:tc>
                <w:tcPr>
                  <w:tcW w:w="2138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Культурные права</w:t>
                  </w:r>
                </w:p>
              </w:tc>
              <w:tc>
                <w:tcPr>
                  <w:tcW w:w="4695" w:type="dxa"/>
                </w:tcPr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(3) свобода творчества</w:t>
                  </w:r>
                </w:p>
                <w:p w:rsidR="00F83A1A" w:rsidRPr="00C3617D" w:rsidRDefault="00F83A1A" w:rsidP="00C3617D">
                  <w:pPr>
                    <w:pStyle w:val="a3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3617D">
                    <w:rPr>
                      <w:rFonts w:ascii="Times New Roman" w:hAnsi="Times New Roman"/>
                      <w:sz w:val="18"/>
                      <w:szCs w:val="18"/>
                    </w:rPr>
                    <w:t>(6) право на доступ к культурным ценностям</w:t>
                  </w:r>
                </w:p>
              </w:tc>
            </w:tr>
          </w:tbl>
          <w:p w:rsidR="00417867" w:rsidRPr="00C3617D" w:rsidRDefault="00417867" w:rsidP="00C3617D">
            <w:pPr>
              <w:pStyle w:val="c4"/>
              <w:shd w:val="clear" w:color="auto" w:fill="FFFFFF"/>
              <w:spacing w:before="0" w:beforeAutospacing="0" w:after="0" w:afterAutospacing="0"/>
              <w:rPr>
                <w:rStyle w:val="c9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417867" w:rsidRPr="00C3617D" w:rsidRDefault="004C2E82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417867" w:rsidRPr="00C3617D" w:rsidRDefault="004C2E82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</w:tr>
      <w:tr w:rsidR="00C3617D" w:rsidRPr="00C3617D" w:rsidTr="00C3617D">
        <w:tc>
          <w:tcPr>
            <w:tcW w:w="710" w:type="dxa"/>
          </w:tcPr>
          <w:p w:rsidR="00C3617D" w:rsidRPr="00C3617D" w:rsidRDefault="00C3617D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7229" w:type="dxa"/>
          </w:tcPr>
          <w:p w:rsidR="00C3617D" w:rsidRPr="00870537" w:rsidRDefault="00870537" w:rsidP="004C2E82">
            <w:pPr>
              <w:pStyle w:val="a6"/>
              <w:spacing w:before="0" w:beforeAutospacing="0" w:after="0" w:afterAutospacing="0"/>
              <w:rPr>
                <w:b/>
                <w:bdr w:val="none" w:sz="0" w:space="0" w:color="auto" w:frame="1"/>
              </w:rPr>
            </w:pPr>
            <w:r w:rsidRPr="00870537">
              <w:t xml:space="preserve">Ответ: Весь текст - В, 1-З, 2-Б, 3-Ж, 4-И, 5-Д </w:t>
            </w:r>
          </w:p>
        </w:tc>
        <w:tc>
          <w:tcPr>
            <w:tcW w:w="1418" w:type="dxa"/>
          </w:tcPr>
          <w:p w:rsidR="00C3617D" w:rsidRPr="004C2E82" w:rsidRDefault="004C2E82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За каждую верную пару - 1</w:t>
            </w:r>
            <w:r w:rsidRPr="004C2E82">
              <w:rPr>
                <w:rFonts w:ascii="Times New Roman" w:hAnsi="Times New Roman"/>
              </w:rPr>
              <w:t xml:space="preserve"> балл.</w:t>
            </w:r>
          </w:p>
        </w:tc>
        <w:tc>
          <w:tcPr>
            <w:tcW w:w="1417" w:type="dxa"/>
          </w:tcPr>
          <w:p w:rsidR="00C3617D" w:rsidRPr="00C3617D" w:rsidRDefault="004C2E82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870537" w:rsidRPr="00C3617D" w:rsidTr="00C3617D">
        <w:tc>
          <w:tcPr>
            <w:tcW w:w="710" w:type="dxa"/>
          </w:tcPr>
          <w:p w:rsidR="00870537" w:rsidRDefault="0087053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7229" w:type="dxa"/>
          </w:tcPr>
          <w:p w:rsidR="00870537" w:rsidRDefault="00870537" w:rsidP="004C2E82">
            <w:pPr>
              <w:pStyle w:val="a6"/>
              <w:spacing w:before="0" w:beforeAutospacing="0" w:after="0" w:afterAutospacing="0"/>
            </w:pPr>
            <w:r>
              <w:t xml:space="preserve">Ответ: Верные: 2, 4, 5; Неверные: 3, 6; Не имеют прямого отношения к тексту: 1 </w:t>
            </w:r>
          </w:p>
        </w:tc>
        <w:tc>
          <w:tcPr>
            <w:tcW w:w="1418" w:type="dxa"/>
          </w:tcPr>
          <w:p w:rsidR="00870537" w:rsidRPr="004C2E82" w:rsidRDefault="004C2E82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2E82">
              <w:rPr>
                <w:rFonts w:ascii="Times New Roman" w:hAnsi="Times New Roman"/>
              </w:rPr>
              <w:t>За каждое верное соотнесение – 1 балл.</w:t>
            </w:r>
          </w:p>
        </w:tc>
        <w:tc>
          <w:tcPr>
            <w:tcW w:w="1417" w:type="dxa"/>
          </w:tcPr>
          <w:p w:rsidR="00870537" w:rsidRDefault="0087053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870537" w:rsidRPr="00C3617D" w:rsidTr="00C3617D">
        <w:tc>
          <w:tcPr>
            <w:tcW w:w="710" w:type="dxa"/>
          </w:tcPr>
          <w:p w:rsidR="00870537" w:rsidRDefault="0087053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11-12</w:t>
            </w:r>
          </w:p>
        </w:tc>
        <w:tc>
          <w:tcPr>
            <w:tcW w:w="7229" w:type="dxa"/>
          </w:tcPr>
          <w:p w:rsidR="00870537" w:rsidRDefault="00870537" w:rsidP="004C2E82">
            <w:pPr>
              <w:pStyle w:val="a6"/>
              <w:spacing w:before="0" w:beforeAutospacing="0" w:after="0" w:afterAutospacing="0"/>
            </w:pPr>
            <w:r>
              <w:t xml:space="preserve">Ответ: А – конфуцианством (конфуцианство). Б – мировых (мировая, мировой), мировых религий. </w:t>
            </w:r>
          </w:p>
        </w:tc>
        <w:tc>
          <w:tcPr>
            <w:tcW w:w="1418" w:type="dxa"/>
          </w:tcPr>
          <w:p w:rsidR="00870537" w:rsidRPr="004C2E82" w:rsidRDefault="004C2E82" w:rsidP="00C3617D">
            <w:pPr>
              <w:jc w:val="center"/>
              <w:rPr>
                <w:rFonts w:ascii="Times New Roman" w:hAnsi="Times New Roman"/>
              </w:rPr>
            </w:pPr>
            <w:r w:rsidRPr="004C2E82">
              <w:rPr>
                <w:rFonts w:ascii="Times New Roman" w:hAnsi="Times New Roman"/>
              </w:rPr>
              <w:t>1 балл за каждую позицию</w:t>
            </w:r>
          </w:p>
        </w:tc>
        <w:tc>
          <w:tcPr>
            <w:tcW w:w="1417" w:type="dxa"/>
          </w:tcPr>
          <w:p w:rsidR="00870537" w:rsidRDefault="00870537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</w:tr>
      <w:tr w:rsidR="00D04946" w:rsidRPr="00C3617D" w:rsidTr="00C3617D">
        <w:tc>
          <w:tcPr>
            <w:tcW w:w="710" w:type="dxa"/>
          </w:tcPr>
          <w:p w:rsidR="00D04946" w:rsidRDefault="00D04946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29" w:type="dxa"/>
          </w:tcPr>
          <w:p w:rsidR="00D04946" w:rsidRDefault="00D04946" w:rsidP="00C3617D">
            <w:pPr>
              <w:pStyle w:val="a3"/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418" w:type="dxa"/>
          </w:tcPr>
          <w:p w:rsidR="00D04946" w:rsidRDefault="00D04946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417" w:type="dxa"/>
          </w:tcPr>
          <w:p w:rsidR="00D04946" w:rsidRDefault="00D04946" w:rsidP="00C3617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100 баллов</w:t>
            </w:r>
          </w:p>
        </w:tc>
      </w:tr>
    </w:tbl>
    <w:p w:rsidR="005F0E7E" w:rsidRPr="00C3617D" w:rsidRDefault="005F0E7E" w:rsidP="00C3617D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85006D" w:rsidRPr="005A2891" w:rsidRDefault="0085006D" w:rsidP="005A2891">
      <w:pPr>
        <w:spacing w:line="216" w:lineRule="auto"/>
        <w:rPr>
          <w:sz w:val="24"/>
          <w:szCs w:val="24"/>
        </w:rPr>
      </w:pPr>
    </w:p>
    <w:sectPr w:rsidR="0085006D" w:rsidRPr="005A2891" w:rsidSect="00380375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A1EC9"/>
    <w:multiLevelType w:val="hybridMultilevel"/>
    <w:tmpl w:val="1236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2758D"/>
    <w:multiLevelType w:val="hybridMultilevel"/>
    <w:tmpl w:val="279E37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F4A18"/>
    <w:multiLevelType w:val="hybridMultilevel"/>
    <w:tmpl w:val="1CC285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57639"/>
    <w:multiLevelType w:val="hybridMultilevel"/>
    <w:tmpl w:val="25F8F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145"/>
    <w:rsid w:val="0000153A"/>
    <w:rsid w:val="00025D53"/>
    <w:rsid w:val="00055061"/>
    <w:rsid w:val="00056A49"/>
    <w:rsid w:val="00084D80"/>
    <w:rsid w:val="000D7145"/>
    <w:rsid w:val="000F2515"/>
    <w:rsid w:val="0014431D"/>
    <w:rsid w:val="00146113"/>
    <w:rsid w:val="001D590B"/>
    <w:rsid w:val="00234D96"/>
    <w:rsid w:val="00250254"/>
    <w:rsid w:val="00264283"/>
    <w:rsid w:val="00274D0A"/>
    <w:rsid w:val="002B235F"/>
    <w:rsid w:val="002C0F71"/>
    <w:rsid w:val="00380375"/>
    <w:rsid w:val="00417867"/>
    <w:rsid w:val="00451884"/>
    <w:rsid w:val="004666F7"/>
    <w:rsid w:val="004C2E82"/>
    <w:rsid w:val="00530C87"/>
    <w:rsid w:val="00552873"/>
    <w:rsid w:val="005876C8"/>
    <w:rsid w:val="005A2637"/>
    <w:rsid w:val="005A2891"/>
    <w:rsid w:val="005F0E7E"/>
    <w:rsid w:val="005F13B7"/>
    <w:rsid w:val="00782E13"/>
    <w:rsid w:val="007A2E5E"/>
    <w:rsid w:val="007F02EF"/>
    <w:rsid w:val="0085006D"/>
    <w:rsid w:val="00870537"/>
    <w:rsid w:val="008D02E8"/>
    <w:rsid w:val="00934BA5"/>
    <w:rsid w:val="00B17A69"/>
    <w:rsid w:val="00B22F9B"/>
    <w:rsid w:val="00B644C8"/>
    <w:rsid w:val="00BA1E75"/>
    <w:rsid w:val="00BB0307"/>
    <w:rsid w:val="00C3617D"/>
    <w:rsid w:val="00C65E4C"/>
    <w:rsid w:val="00C77743"/>
    <w:rsid w:val="00CB680B"/>
    <w:rsid w:val="00D04946"/>
    <w:rsid w:val="00D06ADF"/>
    <w:rsid w:val="00DD6152"/>
    <w:rsid w:val="00ED21EA"/>
    <w:rsid w:val="00F83A1A"/>
    <w:rsid w:val="00F87B9B"/>
    <w:rsid w:val="00FA753B"/>
    <w:rsid w:val="00FD1F96"/>
    <w:rsid w:val="00FE0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D714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7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D7145"/>
  </w:style>
  <w:style w:type="character" w:customStyle="1" w:styleId="blk">
    <w:name w:val="blk"/>
    <w:basedOn w:val="a0"/>
    <w:rsid w:val="00084D80"/>
  </w:style>
  <w:style w:type="paragraph" w:styleId="a5">
    <w:name w:val="List Paragraph"/>
    <w:basedOn w:val="a"/>
    <w:uiPriority w:val="34"/>
    <w:qFormat/>
    <w:rsid w:val="007A2E5E"/>
    <w:pPr>
      <w:ind w:left="720"/>
      <w:contextualSpacing/>
    </w:pPr>
  </w:style>
  <w:style w:type="character" w:customStyle="1" w:styleId="c1">
    <w:name w:val="c1"/>
    <w:basedOn w:val="a0"/>
    <w:rsid w:val="00B644C8"/>
  </w:style>
  <w:style w:type="paragraph" w:customStyle="1" w:styleId="c4">
    <w:name w:val="c4"/>
    <w:basedOn w:val="a"/>
    <w:rsid w:val="00B64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B644C8"/>
  </w:style>
  <w:style w:type="paragraph" w:styleId="a6">
    <w:name w:val="Normal (Web)"/>
    <w:basedOn w:val="a"/>
    <w:uiPriority w:val="99"/>
    <w:unhideWhenUsed/>
    <w:rsid w:val="008705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8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24</cp:revision>
  <cp:lastPrinted>2018-08-23T11:32:00Z</cp:lastPrinted>
  <dcterms:created xsi:type="dcterms:W3CDTF">2017-08-11T15:04:00Z</dcterms:created>
  <dcterms:modified xsi:type="dcterms:W3CDTF">2021-10-08T08:18:00Z</dcterms:modified>
</cp:coreProperties>
</file>